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2" w:rsidRPr="00C402FF" w:rsidRDefault="00C402FF">
      <w:pPr>
        <w:pStyle w:val="ToppStyle"/>
        <w:rPr>
          <w:rFonts w:ascii="TH SarabunPSK" w:hAnsi="TH SarabunPSK" w:cs="TH SarabunPSK"/>
        </w:rPr>
      </w:pPr>
      <w:r w:rsidRPr="00C402FF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C402FF">
        <w:rPr>
          <w:rStyle w:val="TopStyle"/>
          <w:rFonts w:ascii="TH SarabunPSK" w:hAnsi="TH SarabunPSK" w:cs="TH SarabunPSK"/>
        </w:rPr>
        <w:t xml:space="preserve">1.1 </w:t>
      </w:r>
      <w:r w:rsidRPr="00C402FF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C402FF">
        <w:rPr>
          <w:rStyle w:val="TopStyle"/>
          <w:rFonts w:ascii="TH SarabunPSK" w:hAnsi="TH SarabunPSK" w:cs="TH SarabunPSK"/>
        </w:rPr>
        <w:t xml:space="preserve">1 </w:t>
      </w:r>
      <w:r w:rsidRPr="00C402FF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C402FF">
        <w:rPr>
          <w:rStyle w:val="TopStyle"/>
          <w:rFonts w:ascii="TH SarabunPSK" w:hAnsi="TH SarabunPSK" w:cs="TH SarabunPSK"/>
        </w:rPr>
        <w:t>3</w:t>
      </w:r>
    </w:p>
    <w:p w:rsidR="008C1B32" w:rsidRPr="00C402FF" w:rsidRDefault="00C402FF" w:rsidP="00C402FF">
      <w:pPr>
        <w:pStyle w:val="SubpStyle"/>
        <w:spacing w:line="240" w:lineRule="auto"/>
        <w:rPr>
          <w:rFonts w:ascii="TH SarabunPSK" w:hAnsi="TH SarabunPSK" w:cs="TH SarabunPSK"/>
        </w:rPr>
      </w:pPr>
      <w:r w:rsidRPr="00C402FF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8C1B32" w:rsidRPr="00C402FF" w:rsidRDefault="00C402FF" w:rsidP="00C402FF">
      <w:pPr>
        <w:pStyle w:val="Txt1pStyle"/>
        <w:spacing w:line="240" w:lineRule="auto"/>
        <w:rPr>
          <w:rFonts w:ascii="TH SarabunPSK" w:hAnsi="TH SarabunPSK" w:cs="TH SarabunPSK"/>
        </w:rPr>
      </w:pPr>
      <w:r w:rsidRPr="00C402FF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C402FF">
        <w:rPr>
          <w:rStyle w:val="Txt1Style"/>
          <w:rFonts w:ascii="TH SarabunPSK" w:hAnsi="TH SarabunPSK" w:cs="TH SarabunPSK"/>
        </w:rPr>
        <w:t xml:space="preserve">29 </w:t>
      </w:r>
      <w:r w:rsidRPr="00C402FF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8C1B32" w:rsidRPr="00C402FF" w:rsidRDefault="00C402FF" w:rsidP="00C402FF">
      <w:pPr>
        <w:pStyle w:val="Txt1p3Style"/>
        <w:spacing w:after="0" w:line="240" w:lineRule="auto"/>
        <w:rPr>
          <w:rFonts w:ascii="TH SarabunPSK" w:hAnsi="TH SarabunPSK" w:cs="TH SarabunPSK"/>
        </w:rPr>
      </w:pPr>
      <w:r w:rsidRPr="00C402FF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C402FF">
        <w:rPr>
          <w:rStyle w:val="Txt1Style"/>
          <w:rFonts w:ascii="TH SarabunPSK" w:hAnsi="TH SarabunPSK" w:cs="TH SarabunPSK"/>
        </w:rPr>
        <w:t xml:space="preserve">12 </w:t>
      </w:r>
      <w:r w:rsidRPr="00C402FF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8C1B32" w:rsidRPr="00C402FF" w:rsidRDefault="00C402FF" w:rsidP="00C402FF">
      <w:pPr>
        <w:pStyle w:val="Txt1p2Style"/>
        <w:spacing w:before="0" w:after="0" w:line="240" w:lineRule="auto"/>
        <w:rPr>
          <w:rFonts w:ascii="TH SarabunPSK" w:hAnsi="TH SarabunPSK" w:cs="TH SarabunPSK"/>
        </w:rPr>
      </w:pPr>
      <w:r w:rsidRPr="00C402FF">
        <w:rPr>
          <w:rStyle w:val="Txt2Style"/>
          <w:rFonts w:ascii="TH SarabunPSK" w:hAnsi="TH SarabunPSK" w:cs="TH SarabunPSK"/>
        </w:rPr>
        <w:t>(</w:t>
      </w:r>
      <w:r w:rsidRPr="00C402FF">
        <w:rPr>
          <w:rStyle w:val="Txt2Style"/>
          <w:rFonts w:ascii="TH SarabunPSK" w:hAnsi="TH SarabunPSK" w:cs="TH SarabunPSK"/>
          <w:cs/>
        </w:rPr>
        <w:t>หมายเหตุ</w:t>
      </w:r>
      <w:r w:rsidRPr="00C402FF">
        <w:rPr>
          <w:rStyle w:val="Txt2Style"/>
          <w:rFonts w:ascii="TH SarabunPSK" w:hAnsi="TH SarabunPSK" w:cs="TH SarabunPSK"/>
        </w:rPr>
        <w:t xml:space="preserve">: </w:t>
      </w:r>
      <w:r w:rsidRPr="00C402FF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C402FF">
        <w:rPr>
          <w:rStyle w:val="Txt2Style"/>
          <w:rFonts w:ascii="TH SarabunPSK" w:hAnsi="TH SarabunPSK" w:cs="TH SarabunPSK"/>
        </w:rPr>
        <w:t xml:space="preserve">1.1 </w:t>
      </w:r>
      <w:r w:rsidRPr="00C402FF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C402FF">
        <w:rPr>
          <w:rStyle w:val="Txt2Style"/>
          <w:rFonts w:ascii="TH SarabunPSK" w:hAnsi="TH SarabunPSK" w:cs="TH SarabunPSK"/>
        </w:rPr>
        <w:t xml:space="preserve">1.2 </w:t>
      </w:r>
      <w:r w:rsidRPr="00C402FF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C402FF">
        <w:rPr>
          <w:rStyle w:val="Txt2Style"/>
          <w:rFonts w:ascii="TH SarabunPSK" w:hAnsi="TH SarabunPSK" w:cs="TH SarabunPSK"/>
        </w:rPr>
        <w:t>)</w:t>
      </w:r>
    </w:p>
    <w:p w:rsidR="008C1B32" w:rsidRPr="00C402FF" w:rsidRDefault="00C402FF" w:rsidP="00C402FF">
      <w:pPr>
        <w:pStyle w:val="Txt1p1Style"/>
        <w:spacing w:line="240" w:lineRule="auto"/>
        <w:rPr>
          <w:rFonts w:ascii="TH SarabunPSK" w:hAnsi="TH SarabunPSK" w:cs="TH SarabunPSK"/>
        </w:rPr>
      </w:pPr>
      <w:r w:rsidRPr="00C402FF">
        <w:rPr>
          <w:rStyle w:val="Txt1Style"/>
          <w:rFonts w:ascii="TH SarabunPSK" w:hAnsi="TH SarabunPSK" w:cs="TH SarabunPSK"/>
          <w:bCs/>
          <w:cs/>
        </w:rPr>
        <w:t>โรงเรียนศรีวิทยา สพป</w:t>
      </w:r>
      <w:r w:rsidRPr="00C402FF">
        <w:rPr>
          <w:rStyle w:val="Txt1Style"/>
          <w:rFonts w:ascii="TH SarabunPSK" w:hAnsi="TH SarabunPSK" w:cs="TH SarabunPSK"/>
        </w:rPr>
        <w:t xml:space="preserve">. </w:t>
      </w:r>
      <w:r w:rsidRPr="00C402FF">
        <w:rPr>
          <w:rStyle w:val="Txt1Style"/>
          <w:rFonts w:ascii="TH SarabunPSK" w:hAnsi="TH SarabunPSK" w:cs="TH SarabunPSK"/>
          <w:bCs/>
          <w:cs/>
        </w:rPr>
        <w:t>ตาก เขต</w:t>
      </w:r>
      <w:r w:rsidRPr="00C402FF">
        <w:rPr>
          <w:rStyle w:val="Txt1Style"/>
          <w:rFonts w:ascii="TH SarabunPSK" w:hAnsi="TH SarabunPSK" w:cs="TH SarabunPSK"/>
        </w:rPr>
        <w:t>1</w:t>
      </w:r>
    </w:p>
    <w:p w:rsidR="008C1B32" w:rsidRPr="00C402FF" w:rsidRDefault="00C402FF" w:rsidP="00C402FF">
      <w:pPr>
        <w:pStyle w:val="Txt1p1Style"/>
        <w:spacing w:line="240" w:lineRule="auto"/>
        <w:rPr>
          <w:rFonts w:ascii="TH SarabunPSK" w:hAnsi="TH SarabunPSK" w:cs="TH SarabunPSK"/>
        </w:rPr>
      </w:pPr>
      <w:r w:rsidRPr="00C402FF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C402FF">
        <w:rPr>
          <w:rStyle w:val="Txt3Style"/>
          <w:rFonts w:ascii="TH SarabunPSK" w:hAnsi="TH SarabunPSK" w:cs="TH SarabunPSK"/>
        </w:rPr>
        <w:t xml:space="preserve">9 </w:t>
      </w:r>
      <w:r w:rsidRPr="00C402FF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C402FF">
        <w:rPr>
          <w:rStyle w:val="Txt3Style"/>
          <w:rFonts w:ascii="TH SarabunPSK" w:hAnsi="TH SarabunPSK" w:cs="TH SarabunPSK"/>
        </w:rPr>
        <w:t xml:space="preserve">30 </w:t>
      </w:r>
      <w:r w:rsidRPr="00C402FF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C402FF">
        <w:rPr>
          <w:rStyle w:val="Txt3Style"/>
          <w:rFonts w:ascii="TH SarabunPSK" w:hAnsi="TH SarabunPSK" w:cs="TH SarabunPSK"/>
        </w:rPr>
        <w:t>2560 09:35:39 (</w:t>
      </w:r>
      <w:r w:rsidRPr="00C402FF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C402FF">
        <w:rPr>
          <w:rStyle w:val="Txt3Style"/>
          <w:rFonts w:ascii="TH SarabunPSK" w:hAnsi="TH SarabunPSK" w:cs="TH SarabunPSK"/>
        </w:rPr>
        <w:t xml:space="preserve">15 </w:t>
      </w:r>
      <w:r w:rsidRPr="00C402FF">
        <w:rPr>
          <w:rStyle w:val="Txt3Style"/>
          <w:rFonts w:ascii="TH SarabunPSK" w:hAnsi="TH SarabunPSK" w:cs="TH SarabunPSK"/>
          <w:bCs/>
          <w:cs/>
        </w:rPr>
        <w:t>มิ</w:t>
      </w:r>
      <w:r w:rsidRPr="00C402FF">
        <w:rPr>
          <w:rStyle w:val="Txt3Style"/>
          <w:rFonts w:ascii="TH SarabunPSK" w:hAnsi="TH SarabunPSK" w:cs="TH SarabunPSK"/>
        </w:rPr>
        <w:t>.</w:t>
      </w:r>
      <w:r w:rsidRPr="00C402FF">
        <w:rPr>
          <w:rStyle w:val="Txt3Style"/>
          <w:rFonts w:ascii="TH SarabunPSK" w:hAnsi="TH SarabunPSK" w:cs="TH SarabunPSK"/>
          <w:bCs/>
          <w:cs/>
        </w:rPr>
        <w:t>ย</w:t>
      </w:r>
      <w:r w:rsidRPr="00C402FF">
        <w:rPr>
          <w:rStyle w:val="Txt3Style"/>
          <w:rFonts w:ascii="TH SarabunPSK" w:hAnsi="TH SarabunPSK" w:cs="TH SarabunPSK"/>
        </w:rPr>
        <w:t xml:space="preserve">.-30 </w:t>
      </w:r>
      <w:r w:rsidRPr="00C402FF">
        <w:rPr>
          <w:rStyle w:val="Txt3Style"/>
          <w:rFonts w:ascii="TH SarabunPSK" w:hAnsi="TH SarabunPSK" w:cs="TH SarabunPSK"/>
          <w:bCs/>
          <w:cs/>
        </w:rPr>
        <w:t>มิ</w:t>
      </w:r>
      <w:r w:rsidRPr="00C402FF">
        <w:rPr>
          <w:rStyle w:val="Txt3Style"/>
          <w:rFonts w:ascii="TH SarabunPSK" w:hAnsi="TH SarabunPSK" w:cs="TH SarabunPSK"/>
        </w:rPr>
        <w:t>.</w:t>
      </w:r>
      <w:r w:rsidRPr="00C402FF">
        <w:rPr>
          <w:rStyle w:val="Txt3Style"/>
          <w:rFonts w:ascii="TH SarabunPSK" w:hAnsi="TH SarabunPSK" w:cs="TH SarabunPSK"/>
          <w:bCs/>
          <w:cs/>
        </w:rPr>
        <w:t>ย</w:t>
      </w:r>
      <w:r w:rsidRPr="00C402FF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8C1B32" w:rsidRPr="00C402F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C402FF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</w:t>
            </w: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คล้อง</w:t>
            </w: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1B32" w:rsidRPr="00C402FF" w:rsidRDefault="008C1B32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8C1B32" w:rsidRPr="00C402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8C1B32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C402FF" w:rsidP="00C402F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C402FF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1B32" w:rsidRPr="00C402FF" w:rsidRDefault="008C1B32" w:rsidP="00C402F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C1B32" w:rsidRPr="00C402FF" w:rsidRDefault="00C402FF">
      <w:pPr>
        <w:pStyle w:val="Txtundertb"/>
        <w:rPr>
          <w:rFonts w:ascii="TH SarabunPSK" w:hAnsi="TH SarabunPSK" w:cs="TH SarabunPSK"/>
        </w:rPr>
      </w:pPr>
      <w:r w:rsidRPr="00C402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C402FF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C402FF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8C1B32" w:rsidRPr="00C402FF">
        <w:tc>
          <w:tcPr>
            <w:tcW w:w="1000" w:type="dxa"/>
            <w:vAlign w:val="center"/>
          </w:tcPr>
          <w:p w:rsidR="008C1B32" w:rsidRPr="00C402FF" w:rsidRDefault="00C402F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C1B32" w:rsidRPr="00C402FF" w:rsidRDefault="00C402FF">
            <w:pPr>
              <w:spacing w:after="0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C402F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C1B32" w:rsidRPr="00C402FF" w:rsidRDefault="008C1B3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8C1B32" w:rsidRPr="00C402FF" w:rsidRDefault="00C402FF">
            <w:pPr>
              <w:spacing w:after="0"/>
              <w:rPr>
                <w:rFonts w:ascii="TH SarabunPSK" w:hAnsi="TH SarabunPSK" w:cs="TH SarabunPSK"/>
              </w:rPr>
            </w:pPr>
            <w:r w:rsidRPr="00C402FF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C402FF" w:rsidRDefault="00C402FF">
      <w:pPr>
        <w:pStyle w:val="TTStyle"/>
        <w:rPr>
          <w:rStyle w:val="TStyle"/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134620</wp:posOffset>
            </wp:positionV>
            <wp:extent cx="1245235" cy="612140"/>
            <wp:effectExtent l="19050" t="0" r="0" b="0"/>
            <wp:wrapNone/>
            <wp:docPr id="1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2FF">
        <w:rPr>
          <w:rStyle w:val="TStyle"/>
          <w:rFonts w:ascii="TH SarabunPSK" w:hAnsi="TH SarabunPSK" w:cs="TH SarabunPSK"/>
        </w:rPr>
        <w:t xml:space="preserve">    </w:t>
      </w:r>
      <w:r>
        <w:rPr>
          <w:rStyle w:val="TStyle"/>
          <w:rFonts w:ascii="TH SarabunPSK" w:hAnsi="TH SarabunPSK" w:cs="TH SarabunPSK"/>
        </w:rPr>
        <w:t xml:space="preserve">                           </w:t>
      </w:r>
      <w:r w:rsidRPr="00C402FF">
        <w:rPr>
          <w:rStyle w:val="TStyle"/>
          <w:rFonts w:ascii="TH SarabunPSK" w:hAnsi="TH SarabunPSK" w:cs="TH SarabunPSK"/>
        </w:rPr>
        <w:t xml:space="preserve">   </w:t>
      </w:r>
      <w:r w:rsidRPr="00C402FF">
        <w:rPr>
          <w:rStyle w:val="TStyle"/>
          <w:rFonts w:ascii="TH SarabunPSK" w:hAnsi="TH SarabunPSK" w:cs="TH SarabunPSK"/>
          <w:cs/>
        </w:rPr>
        <w:t xml:space="preserve">ผู้รายงานข้อมูล     </w:t>
      </w:r>
      <w:r>
        <w:rPr>
          <w:rStyle w:val="TStyle"/>
          <w:rFonts w:ascii="TH SarabunPSK" w:hAnsi="TH SarabunPSK" w:cs="TH SarabunPSK"/>
        </w:rPr>
        <w:tab/>
      </w:r>
      <w:r>
        <w:rPr>
          <w:rStyle w:val="TStyle"/>
          <w:rFonts w:ascii="TH SarabunPSK" w:hAnsi="TH SarabunPSK" w:cs="TH SarabunPSK"/>
        </w:rPr>
        <w:tab/>
      </w:r>
      <w:r>
        <w:rPr>
          <w:rStyle w:val="TStyle"/>
          <w:rFonts w:ascii="TH SarabunPSK" w:hAnsi="TH SarabunPSK" w:cs="TH SarabunPSK"/>
        </w:rPr>
        <w:tab/>
        <w:t xml:space="preserve">                     </w:t>
      </w:r>
      <w:r w:rsidRPr="00C402FF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8C1B32" w:rsidRPr="00C402FF" w:rsidRDefault="00C402FF">
      <w:pPr>
        <w:pStyle w:val="TTStyle"/>
        <w:rPr>
          <w:rFonts w:ascii="TH SarabunPSK" w:hAnsi="TH SarabunPSK" w:cs="TH SarabunPSK"/>
        </w:rPr>
      </w:pPr>
      <w:r w:rsidRPr="00C402FF">
        <w:rPr>
          <w:rStyle w:val="TStyle"/>
          <w:rFonts w:ascii="TH SarabunPSK" w:hAnsi="TH SarabunPSK" w:cs="TH SarabunPSK"/>
          <w:cs/>
        </w:rPr>
        <w:t xml:space="preserve">                                 </w:t>
      </w:r>
    </w:p>
    <w:p w:rsidR="00C402FF" w:rsidRDefault="00C402FF">
      <w:pPr>
        <w:pStyle w:val="TTStyle"/>
        <w:rPr>
          <w:rStyle w:val="TStyle"/>
          <w:rFonts w:ascii="TH SarabunPSK" w:hAnsi="TH SarabunPSK" w:cs="TH SarabunPSK"/>
        </w:rPr>
      </w:pPr>
      <w:r w:rsidRPr="00C402FF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/>
        </w:rPr>
        <w:t xml:space="preserve">            </w:t>
      </w:r>
      <w:r w:rsidRPr="00C402FF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 w:hint="cs"/>
          <w:cs/>
        </w:rPr>
        <w:t>อภิชาต  เลื่อนชิด</w:t>
      </w:r>
      <w:r w:rsidRPr="00C402FF">
        <w:rPr>
          <w:rStyle w:val="TStyle"/>
          <w:rFonts w:ascii="TH SarabunPSK" w:hAnsi="TH SarabunPSK" w:cs="TH SarabunPSK"/>
          <w:cs/>
        </w:rPr>
        <w:t xml:space="preserve">            </w:t>
      </w:r>
    </w:p>
    <w:p w:rsidR="008C1B32" w:rsidRPr="00C402FF" w:rsidRDefault="00C402FF" w:rsidP="00C402FF">
      <w:pPr>
        <w:pStyle w:val="TTStyle"/>
        <w:ind w:left="708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   </w:t>
      </w:r>
      <w:r w:rsidRPr="00C402FF"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>นายอภิชาต  เลื่อนชิด</w:t>
      </w:r>
      <w:r w:rsidRPr="00C402FF">
        <w:rPr>
          <w:rStyle w:val="TStyle"/>
          <w:rFonts w:ascii="TH SarabunPSK" w:hAnsi="TH SarabunPSK" w:cs="TH SarabunPSK"/>
        </w:rPr>
        <w:t xml:space="preserve">)                                </w:t>
      </w:r>
      <w:r>
        <w:rPr>
          <w:rStyle w:val="TStyle"/>
          <w:rFonts w:ascii="TH SarabunPSK" w:hAnsi="TH SarabunPSK" w:cs="TH SarabunPSK"/>
        </w:rPr>
        <w:t xml:space="preserve">          </w:t>
      </w:r>
      <w:r w:rsidRPr="00C402FF">
        <w:rPr>
          <w:rStyle w:val="TStyle"/>
          <w:rFonts w:ascii="TH SarabunPSK" w:hAnsi="TH SarabunPSK" w:cs="TH SarabunPSK"/>
        </w:rPr>
        <w:t xml:space="preserve"> (</w:t>
      </w:r>
      <w:r>
        <w:rPr>
          <w:rStyle w:val="TStyle"/>
          <w:rFonts w:ascii="TH SarabunPSK" w:hAnsi="TH SarabunPSK" w:cs="TH SarabunPSK" w:hint="cs"/>
          <w:cs/>
        </w:rPr>
        <w:t>นายศฤงคาร  ใจปันทา</w:t>
      </w:r>
      <w:r w:rsidRPr="00C402FF">
        <w:rPr>
          <w:rStyle w:val="TStyle"/>
          <w:rFonts w:ascii="TH SarabunPSK" w:hAnsi="TH SarabunPSK" w:cs="TH SarabunPSK"/>
        </w:rPr>
        <w:t>)</w:t>
      </w:r>
    </w:p>
    <w:p w:rsidR="008C1B32" w:rsidRPr="00C402FF" w:rsidRDefault="00C402FF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</w:t>
      </w:r>
      <w:r w:rsidRPr="00C402FF">
        <w:rPr>
          <w:rStyle w:val="TStyle"/>
          <w:rFonts w:ascii="TH SarabunPSK" w:hAnsi="TH SarabunPSK" w:cs="TH SarabunPSK"/>
        </w:rPr>
        <w:t xml:space="preserve">  </w:t>
      </w:r>
      <w:r w:rsidRPr="00C402FF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>
        <w:rPr>
          <w:rStyle w:val="TStyle"/>
          <w:rFonts w:ascii="TH SarabunPSK" w:hAnsi="TH SarabunPSK" w:cs="TH SarabunPSK" w:hint="cs"/>
          <w:cs/>
        </w:rPr>
        <w:t>คุณธรรมและจริยธรรมนักเรียน</w:t>
      </w:r>
      <w:r w:rsidRPr="00C402FF">
        <w:rPr>
          <w:rStyle w:val="TStyle"/>
          <w:rFonts w:ascii="TH SarabunPSK" w:hAnsi="TH SarabunPSK" w:cs="TH SarabunPSK"/>
        </w:rPr>
        <w:t xml:space="preserve">                  </w:t>
      </w:r>
      <w:r w:rsidRPr="00C402FF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C402FF">
        <w:rPr>
          <w:rStyle w:val="TStyle"/>
          <w:rFonts w:ascii="TH SarabunPSK" w:hAnsi="TH SarabunPSK" w:cs="TH SarabunPSK"/>
          <w:cs/>
        </w:rPr>
        <w:t>น</w:t>
      </w:r>
      <w:r>
        <w:rPr>
          <w:rStyle w:val="TStyle"/>
          <w:rFonts w:ascii="TH SarabunPSK" w:hAnsi="TH SarabunPSK" w:cs="TH SarabunPSK" w:hint="cs"/>
          <w:cs/>
        </w:rPr>
        <w:t>ศรีวิทยา</w:t>
      </w:r>
    </w:p>
    <w:p w:rsidR="008C1B32" w:rsidRPr="00C402FF" w:rsidRDefault="00C402FF">
      <w:pPr>
        <w:pStyle w:val="TTStyle"/>
        <w:rPr>
          <w:rFonts w:ascii="TH SarabunPSK" w:hAnsi="TH SarabunPSK" w:cs="TH SarabunPSK"/>
        </w:rPr>
      </w:pPr>
      <w:r w:rsidRPr="00C402FF">
        <w:rPr>
          <w:rStyle w:val="TStyle"/>
          <w:rFonts w:ascii="TH SarabunPSK" w:hAnsi="TH SarabunPSK" w:cs="TH SarabunPSK"/>
        </w:rPr>
        <w:t xml:space="preserve">                 </w:t>
      </w:r>
      <w:r>
        <w:rPr>
          <w:rStyle w:val="TStyle"/>
          <w:rFonts w:ascii="TH SarabunPSK" w:hAnsi="TH SarabunPSK" w:cs="TH SarabunPSK"/>
        </w:rPr>
        <w:t xml:space="preserve">    </w:t>
      </w:r>
      <w:r w:rsidRPr="00C402FF">
        <w:rPr>
          <w:rStyle w:val="TStyle"/>
          <w:rFonts w:ascii="TH SarabunPSK" w:hAnsi="TH SarabunPSK" w:cs="TH SarabunPSK"/>
        </w:rPr>
        <w:t xml:space="preserve">    </w:t>
      </w:r>
      <w:r w:rsidRPr="00C402F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 0898601580</w:t>
      </w:r>
      <w:r w:rsidRPr="00C402FF">
        <w:rPr>
          <w:rStyle w:val="TStyle"/>
          <w:rFonts w:ascii="TH SarabunPSK" w:hAnsi="TH SarabunPSK" w:cs="TH SarabunPSK"/>
        </w:rPr>
        <w:t xml:space="preserve">                       </w:t>
      </w:r>
      <w:r>
        <w:rPr>
          <w:rStyle w:val="TStyle"/>
          <w:rFonts w:ascii="TH SarabunPSK" w:hAnsi="TH SarabunPSK" w:cs="TH SarabunPSK"/>
        </w:rPr>
        <w:t xml:space="preserve">                   </w:t>
      </w:r>
      <w:r w:rsidRPr="00C402FF">
        <w:rPr>
          <w:rStyle w:val="TStyle"/>
          <w:rFonts w:ascii="TH SarabunPSK" w:hAnsi="TH SarabunPSK" w:cs="TH SarabunPSK"/>
        </w:rPr>
        <w:t xml:space="preserve">  </w:t>
      </w:r>
      <w:r w:rsidRPr="00C402F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  0819624506</w:t>
      </w:r>
    </w:p>
    <w:sectPr w:rsidR="008C1B32" w:rsidRPr="00C402FF" w:rsidSect="00C402FF">
      <w:pgSz w:w="11906" w:h="16838"/>
      <w:pgMar w:top="284" w:right="900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8C1B32"/>
    <w:rsid w:val="008C1B32"/>
    <w:rsid w:val="00C4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8C1B32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8C1B32"/>
    <w:pPr>
      <w:spacing w:after="0"/>
      <w:jc w:val="right"/>
    </w:pPr>
  </w:style>
  <w:style w:type="character" w:customStyle="1" w:styleId="SubStyle">
    <w:name w:val="SubStyle"/>
    <w:rsid w:val="008C1B32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8C1B32"/>
    <w:pPr>
      <w:spacing w:after="0"/>
      <w:jc w:val="right"/>
    </w:pPr>
  </w:style>
  <w:style w:type="character" w:customStyle="1" w:styleId="Txt1Style">
    <w:name w:val="Txt1Style"/>
    <w:rsid w:val="008C1B32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8C1B32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8C1B32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8C1B32"/>
    <w:pPr>
      <w:spacing w:after="0"/>
      <w:jc w:val="center"/>
    </w:pPr>
  </w:style>
  <w:style w:type="paragraph" w:customStyle="1" w:styleId="Txt1p1Style">
    <w:name w:val="Txt1p1Style"/>
    <w:rsid w:val="008C1B32"/>
    <w:pPr>
      <w:spacing w:after="0"/>
    </w:pPr>
  </w:style>
  <w:style w:type="paragraph" w:customStyle="1" w:styleId="Txt1p2Style">
    <w:name w:val="Txt1p2Style"/>
    <w:rsid w:val="008C1B32"/>
    <w:pPr>
      <w:spacing w:before="40" w:after="150"/>
    </w:pPr>
  </w:style>
  <w:style w:type="paragraph" w:customStyle="1" w:styleId="Txt1p3Style">
    <w:name w:val="Txt1p3Style"/>
    <w:rsid w:val="008C1B32"/>
    <w:pPr>
      <w:spacing w:after="150"/>
      <w:jc w:val="center"/>
    </w:pPr>
  </w:style>
  <w:style w:type="table" w:customStyle="1" w:styleId="ColspanRowspan">
    <w:name w:val="Colspan Rowspan"/>
    <w:uiPriority w:val="99"/>
    <w:rsid w:val="008C1B32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8C1B32"/>
    <w:pPr>
      <w:spacing w:before="100" w:after="0"/>
    </w:pPr>
  </w:style>
  <w:style w:type="table" w:customStyle="1" w:styleId="Tablere">
    <w:name w:val="Tablere"/>
    <w:uiPriority w:val="99"/>
    <w:rsid w:val="008C1B32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8C1B32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8C1B32"/>
    <w:pPr>
      <w:spacing w:after="0"/>
    </w:pPr>
  </w:style>
  <w:style w:type="paragraph" w:customStyle="1" w:styleId="TT2Style">
    <w:name w:val="TT2Style"/>
    <w:rsid w:val="008C1B32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2017-06-30T16:45:00Z</dcterms:created>
  <dcterms:modified xsi:type="dcterms:W3CDTF">2017-06-30T16:45:00Z</dcterms:modified>
</cp:coreProperties>
</file>