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E4" w:rsidRPr="003300B4" w:rsidRDefault="00DA461F">
      <w:pPr>
        <w:pStyle w:val="Topp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TopStyle"/>
          <w:rFonts w:asciiTheme="majorBidi" w:hAnsiTheme="majorBidi" w:cstheme="majorBidi"/>
          <w:bCs/>
          <w:sz w:val="24"/>
          <w:szCs w:val="24"/>
          <w:cs/>
        </w:rPr>
        <w:t xml:space="preserve">แบบที่ </w:t>
      </w:r>
      <w:r w:rsidRPr="003300B4">
        <w:rPr>
          <w:rStyle w:val="TopStyle"/>
          <w:rFonts w:asciiTheme="majorBidi" w:hAnsiTheme="majorBidi" w:cstheme="majorBidi"/>
          <w:sz w:val="24"/>
          <w:szCs w:val="24"/>
        </w:rPr>
        <w:t xml:space="preserve">1.1 </w:t>
      </w:r>
      <w:r w:rsidRPr="003300B4">
        <w:rPr>
          <w:rStyle w:val="TopStyle"/>
          <w:rFonts w:asciiTheme="majorBidi" w:hAnsiTheme="majorBidi" w:cstheme="majorBidi"/>
          <w:bCs/>
          <w:sz w:val="24"/>
          <w:szCs w:val="24"/>
          <w:cs/>
        </w:rPr>
        <w:t xml:space="preserve">เอกสารอ้างอิงยุทธศาสตร์ที่ </w:t>
      </w:r>
      <w:r w:rsidRPr="003300B4">
        <w:rPr>
          <w:rStyle w:val="TopStyle"/>
          <w:rFonts w:asciiTheme="majorBidi" w:hAnsiTheme="majorBidi" w:cstheme="majorBidi"/>
          <w:sz w:val="24"/>
          <w:szCs w:val="24"/>
        </w:rPr>
        <w:t xml:space="preserve">1 </w:t>
      </w:r>
      <w:r w:rsidRPr="003300B4">
        <w:rPr>
          <w:rStyle w:val="TopStyle"/>
          <w:rFonts w:asciiTheme="majorBidi" w:hAnsiTheme="majorBidi" w:cstheme="majorBidi"/>
          <w:bCs/>
          <w:sz w:val="24"/>
          <w:szCs w:val="24"/>
          <w:cs/>
        </w:rPr>
        <w:t xml:space="preserve">ตัวชี้วัดที่ </w:t>
      </w:r>
      <w:r w:rsidRPr="003300B4">
        <w:rPr>
          <w:rStyle w:val="TopStyle"/>
          <w:rFonts w:asciiTheme="majorBidi" w:hAnsiTheme="majorBidi" w:cstheme="majorBidi"/>
          <w:sz w:val="24"/>
          <w:szCs w:val="24"/>
        </w:rPr>
        <w:t>3</w:t>
      </w:r>
    </w:p>
    <w:p w:rsidR="008C79E4" w:rsidRPr="003300B4" w:rsidRDefault="00DA461F">
      <w:pPr>
        <w:pStyle w:val="Subp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SubStyle"/>
          <w:rFonts w:asciiTheme="majorBidi" w:hAnsiTheme="majorBidi" w:cstheme="majorBidi"/>
          <w:bCs/>
          <w:sz w:val="24"/>
          <w:szCs w:val="24"/>
          <w:cs/>
        </w:rPr>
        <w:t>สำหรับโรงเรียนวิถีพุทธ</w:t>
      </w:r>
    </w:p>
    <w:p w:rsidR="008C79E4" w:rsidRPr="003300B4" w:rsidRDefault="00DA461F">
      <w:pPr>
        <w:pStyle w:val="Txt1p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แบบรายงานผลการปฏิบัติ</w:t>
      </w:r>
      <w:proofErr w:type="spellStart"/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ตามอัต</w:t>
      </w:r>
      <w:proofErr w:type="spellEnd"/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 xml:space="preserve">ลักษณ์ </w:t>
      </w:r>
      <w:r w:rsidRPr="003300B4">
        <w:rPr>
          <w:rStyle w:val="Txt1Style"/>
          <w:rFonts w:asciiTheme="majorBidi" w:hAnsiTheme="majorBidi" w:cstheme="majorBidi"/>
          <w:sz w:val="24"/>
          <w:szCs w:val="24"/>
        </w:rPr>
        <w:t xml:space="preserve">29 </w:t>
      </w:r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ประการของโรงเรียนวิถีพุทธ</w:t>
      </w:r>
    </w:p>
    <w:p w:rsidR="008C79E4" w:rsidRPr="003300B4" w:rsidRDefault="00DA461F">
      <w:pPr>
        <w:pStyle w:val="Txt1p3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 xml:space="preserve">ส่งผลต่อการเสริมสร้างค่านิยมหลักของคนไทย </w:t>
      </w:r>
      <w:r w:rsidRPr="003300B4">
        <w:rPr>
          <w:rStyle w:val="Txt1Style"/>
          <w:rFonts w:asciiTheme="majorBidi" w:hAnsiTheme="majorBidi" w:cstheme="majorBidi"/>
          <w:sz w:val="24"/>
          <w:szCs w:val="24"/>
        </w:rPr>
        <w:t xml:space="preserve">12 </w:t>
      </w:r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ประการ</w:t>
      </w:r>
    </w:p>
    <w:p w:rsidR="008C79E4" w:rsidRPr="003300B4" w:rsidRDefault="00DA461F">
      <w:pPr>
        <w:pStyle w:val="Txt1p2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Txt2Style"/>
          <w:rFonts w:asciiTheme="majorBidi" w:hAnsiTheme="majorBidi" w:cstheme="majorBidi"/>
          <w:sz w:val="24"/>
          <w:szCs w:val="24"/>
        </w:rPr>
        <w:t>(</w:t>
      </w:r>
      <w:r w:rsidRPr="003300B4">
        <w:rPr>
          <w:rStyle w:val="Txt2Style"/>
          <w:rFonts w:asciiTheme="majorBidi" w:hAnsiTheme="majorBidi" w:cstheme="majorBidi"/>
          <w:sz w:val="24"/>
          <w:szCs w:val="24"/>
          <w:cs/>
        </w:rPr>
        <w:t>หมายเหตุ</w:t>
      </w:r>
      <w:r w:rsidRPr="003300B4">
        <w:rPr>
          <w:rStyle w:val="Txt2Style"/>
          <w:rFonts w:asciiTheme="majorBidi" w:hAnsiTheme="majorBidi" w:cstheme="majorBidi"/>
          <w:sz w:val="24"/>
          <w:szCs w:val="24"/>
        </w:rPr>
        <w:t xml:space="preserve">: </w:t>
      </w:r>
      <w:r w:rsidRPr="003300B4">
        <w:rPr>
          <w:rStyle w:val="Txt2Style"/>
          <w:rFonts w:asciiTheme="majorBidi" w:hAnsiTheme="majorBidi" w:cstheme="majorBidi"/>
          <w:sz w:val="24"/>
          <w:szCs w:val="24"/>
          <w:cs/>
        </w:rPr>
        <w:t xml:space="preserve">หากโรงเรียนส่งแบบที่ </w:t>
      </w:r>
      <w:r w:rsidRPr="003300B4">
        <w:rPr>
          <w:rStyle w:val="Txt2Style"/>
          <w:rFonts w:asciiTheme="majorBidi" w:hAnsiTheme="majorBidi" w:cstheme="majorBidi"/>
          <w:sz w:val="24"/>
          <w:szCs w:val="24"/>
        </w:rPr>
        <w:t xml:space="preserve">1.1 </w:t>
      </w:r>
      <w:r w:rsidRPr="003300B4">
        <w:rPr>
          <w:rStyle w:val="Txt2Style"/>
          <w:rFonts w:asciiTheme="majorBidi" w:hAnsiTheme="majorBidi" w:cstheme="majorBidi"/>
          <w:sz w:val="24"/>
          <w:szCs w:val="24"/>
          <w:cs/>
        </w:rPr>
        <w:t xml:space="preserve">โรงเรียนจะทำแบบที่ </w:t>
      </w:r>
      <w:r w:rsidRPr="003300B4">
        <w:rPr>
          <w:rStyle w:val="Txt2Style"/>
          <w:rFonts w:asciiTheme="majorBidi" w:hAnsiTheme="majorBidi" w:cstheme="majorBidi"/>
          <w:sz w:val="24"/>
          <w:szCs w:val="24"/>
        </w:rPr>
        <w:t xml:space="preserve">1.2 </w:t>
      </w:r>
      <w:r w:rsidRPr="003300B4">
        <w:rPr>
          <w:rStyle w:val="Txt2Style"/>
          <w:rFonts w:asciiTheme="majorBidi" w:hAnsiTheme="majorBidi" w:cstheme="majorBidi"/>
          <w:sz w:val="24"/>
          <w:szCs w:val="24"/>
          <w:cs/>
        </w:rPr>
        <w:t>หรือไม่ทำก็ได้ ถือว่าข้อมูลครบแล้ว</w:t>
      </w:r>
      <w:r w:rsidRPr="003300B4">
        <w:rPr>
          <w:rStyle w:val="Txt2Style"/>
          <w:rFonts w:asciiTheme="majorBidi" w:hAnsiTheme="majorBidi" w:cstheme="majorBidi"/>
          <w:sz w:val="24"/>
          <w:szCs w:val="24"/>
        </w:rPr>
        <w:t>)</w:t>
      </w:r>
    </w:p>
    <w:p w:rsidR="008C79E4" w:rsidRPr="003300B4" w:rsidRDefault="00DA461F">
      <w:pPr>
        <w:pStyle w:val="Txt1p1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 xml:space="preserve">โรงเรียนวัดทุ่งมน </w:t>
      </w:r>
      <w:proofErr w:type="spellStart"/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สพป</w:t>
      </w:r>
      <w:proofErr w:type="spellEnd"/>
      <w:r w:rsidRPr="003300B4">
        <w:rPr>
          <w:rStyle w:val="Txt1Style"/>
          <w:rFonts w:asciiTheme="majorBidi" w:hAnsiTheme="majorBidi" w:cstheme="majorBidi"/>
          <w:sz w:val="24"/>
          <w:szCs w:val="24"/>
        </w:rPr>
        <w:t xml:space="preserve">. </w:t>
      </w:r>
      <w:r w:rsidRPr="003300B4">
        <w:rPr>
          <w:rStyle w:val="Txt1Style"/>
          <w:rFonts w:asciiTheme="majorBidi" w:hAnsiTheme="majorBidi" w:cstheme="majorBidi"/>
          <w:bCs/>
          <w:sz w:val="24"/>
          <w:szCs w:val="24"/>
          <w:cs/>
        </w:rPr>
        <w:t>พระนครศรีอยุธยา เขต</w:t>
      </w:r>
      <w:r w:rsidRPr="003300B4">
        <w:rPr>
          <w:rStyle w:val="Txt1Style"/>
          <w:rFonts w:asciiTheme="majorBidi" w:hAnsiTheme="majorBidi" w:cstheme="majorBidi"/>
          <w:sz w:val="24"/>
          <w:szCs w:val="24"/>
        </w:rPr>
        <w:t>1</w:t>
      </w:r>
    </w:p>
    <w:p w:rsidR="008C79E4" w:rsidRPr="003300B4" w:rsidRDefault="00DA461F">
      <w:pPr>
        <w:pStyle w:val="Txt1p1Style"/>
        <w:rPr>
          <w:rFonts w:asciiTheme="majorBidi" w:hAnsiTheme="majorBidi" w:cstheme="majorBidi"/>
          <w:sz w:val="24"/>
          <w:szCs w:val="24"/>
        </w:rPr>
      </w:pP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รอบ 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 xml:space="preserve">9 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เดือน ประเมิน ณ วันที่ 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 xml:space="preserve">20 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มิถุนายน 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>2560 09:37:35 (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 xml:space="preserve">ภายใน 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 xml:space="preserve">15 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มิ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>.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ย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 xml:space="preserve">.-30 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มิ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>.</w:t>
      </w:r>
      <w:r w:rsidRPr="003300B4">
        <w:rPr>
          <w:rStyle w:val="Txt3Style"/>
          <w:rFonts w:asciiTheme="majorBidi" w:hAnsiTheme="majorBidi" w:cstheme="majorBidi"/>
          <w:bCs/>
          <w:sz w:val="24"/>
          <w:szCs w:val="24"/>
          <w:cs/>
        </w:rPr>
        <w:t>ย</w:t>
      </w:r>
      <w:r w:rsidRPr="003300B4">
        <w:rPr>
          <w:rStyle w:val="Txt3Style"/>
          <w:rFonts w:asciiTheme="majorBidi" w:hAnsiTheme="majorBidi" w:cstheme="majorBidi"/>
          <w:sz w:val="24"/>
          <w:szCs w:val="24"/>
        </w:rPr>
        <w:t>.)</w:t>
      </w:r>
      <w:bookmarkStart w:id="0" w:name="_GoBack"/>
      <w:bookmarkEnd w:id="0"/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0"/>
        <w:gridCol w:w="7100"/>
        <w:gridCol w:w="700"/>
        <w:gridCol w:w="700"/>
        <w:gridCol w:w="700"/>
        <w:gridCol w:w="700"/>
      </w:tblGrid>
      <w:tr w:rsidR="008C79E4" w:rsidRPr="00DA461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ค่านิยมหลักของคนไทย </w:t>
            </w:r>
            <w:r w:rsidRPr="00DA461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12 </w:t>
            </w:r>
            <w:r w:rsidRPr="00DA461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ไม่สอดคล้อง</w:t>
            </w: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79E4" w:rsidRPr="00DA461F" w:rsidRDefault="008C79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79E4" w:rsidRPr="00DA461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8C79E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DA46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79E4" w:rsidRPr="00DA461F" w:rsidRDefault="008C79E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C79E4" w:rsidRPr="00DA461F" w:rsidRDefault="00DA461F">
      <w:pPr>
        <w:pStyle w:val="Txtundertb"/>
        <w:rPr>
          <w:rFonts w:asciiTheme="majorBidi" w:hAnsiTheme="majorBidi" w:cstheme="majorBidi"/>
          <w:sz w:val="24"/>
          <w:szCs w:val="24"/>
        </w:rPr>
      </w:pPr>
      <w:r w:rsidRPr="00DA461F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DA461F">
        <w:rPr>
          <w:rFonts w:asciiTheme="majorBidi" w:hAnsiTheme="majorBidi" w:cstheme="majorBidi"/>
          <w:b/>
          <w:sz w:val="24"/>
          <w:szCs w:val="24"/>
        </w:rPr>
        <w:t xml:space="preserve">12 </w:t>
      </w:r>
      <w:r w:rsidRPr="00DA461F">
        <w:rPr>
          <w:rFonts w:asciiTheme="majorBidi" w:hAnsiTheme="majorBidi" w:cstheme="majorBidi"/>
          <w:b/>
          <w:bCs/>
          <w:sz w:val="24"/>
          <w:szCs w:val="24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C79E4" w:rsidRPr="00DA461F">
        <w:tc>
          <w:tcPr>
            <w:tcW w:w="1000" w:type="dxa"/>
            <w:vAlign w:val="center"/>
          </w:tcPr>
          <w:p w:rsidR="008C79E4" w:rsidRPr="00DA461F" w:rsidRDefault="00DA46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ครบ </w:t>
            </w:r>
            <w:r w:rsidRPr="00DA461F"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C79E4" w:rsidRPr="00DA461F" w:rsidRDefault="008C79E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C79E4" w:rsidRPr="00DA461F" w:rsidRDefault="00DA461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A461F">
              <w:rPr>
                <w:rFonts w:asciiTheme="majorBidi" w:hAnsiTheme="majorBidi" w:cstheme="majorBidi"/>
                <w:sz w:val="24"/>
                <w:szCs w:val="24"/>
                <w:cs/>
              </w:rPr>
              <w:t>ไม่ครบ</w:t>
            </w:r>
          </w:p>
        </w:tc>
      </w:tr>
    </w:tbl>
    <w:p w:rsidR="008C79E4" w:rsidRPr="00DA461F" w:rsidRDefault="00DA461F">
      <w:pPr>
        <w:pStyle w:val="TTStyle"/>
        <w:rPr>
          <w:rFonts w:asciiTheme="majorBidi" w:hAnsiTheme="majorBidi" w:cstheme="majorBidi"/>
          <w:sz w:val="24"/>
          <w:szCs w:val="24"/>
        </w:rPr>
      </w:pP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  </w:t>
      </w:r>
      <w:r w:rsidRPr="00DA461F">
        <w:rPr>
          <w:rStyle w:val="TStyle"/>
          <w:rFonts w:asciiTheme="majorBidi" w:hAnsiTheme="majorBidi" w:cstheme="majorBidi"/>
          <w:sz w:val="24"/>
          <w:szCs w:val="24"/>
          <w:cs/>
        </w:rPr>
        <w:t xml:space="preserve">ผู้รายงานข้อมูล                         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                                               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</w:t>
      </w:r>
      <w:r w:rsidRPr="00DA461F">
        <w:rPr>
          <w:rStyle w:val="TStyle"/>
          <w:rFonts w:asciiTheme="majorBidi" w:hAnsiTheme="majorBidi" w:cstheme="majorBidi"/>
          <w:sz w:val="24"/>
          <w:szCs w:val="24"/>
          <w:cs/>
        </w:rPr>
        <w:t xml:space="preserve">  ผู้รับรองข้อมูล</w:t>
      </w:r>
    </w:p>
    <w:p w:rsidR="008C79E4" w:rsidRPr="00DA461F" w:rsidRDefault="00DA461F">
      <w:pPr>
        <w:pStyle w:val="TTStyle"/>
        <w:rPr>
          <w:rFonts w:asciiTheme="majorBidi" w:hAnsiTheme="majorBidi" w:cstheme="majorBidi"/>
          <w:sz w:val="24"/>
          <w:szCs w:val="24"/>
        </w:rPr>
      </w:pP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    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</w:t>
      </w:r>
      <w:r w:rsidR="003300B4">
        <w:rPr>
          <w:rStyle w:val="TStyle"/>
          <w:rFonts w:asciiTheme="majorBidi" w:hAnsiTheme="majorBidi" w:cstheme="majorBidi"/>
          <w:sz w:val="24"/>
          <w:szCs w:val="24"/>
        </w:rPr>
        <w:t xml:space="preserve">   (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>.</w:t>
      </w:r>
      <w:r w:rsidR="003300B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38225" cy="262788"/>
            <wp:effectExtent l="0" t="0" r="0" b="444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สมชา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4" cy="29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.)                      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                          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</w:t>
      </w:r>
      <w:r w:rsidR="003300B4"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 (</w:t>
      </w:r>
      <w:r w:rsidR="003300B4"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>.</w:t>
      </w:r>
      <w:r w:rsidR="003300B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57093" cy="361315"/>
            <wp:effectExtent l="0" t="0" r="0" b="63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วรรณมา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87" cy="4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>.</w:t>
      </w:r>
      <w:r w:rsidR="003300B4"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>)</w:t>
      </w:r>
    </w:p>
    <w:p w:rsidR="00DA461F" w:rsidRDefault="00DA461F">
      <w:pPr>
        <w:pStyle w:val="TTStyle"/>
        <w:rPr>
          <w:rFonts w:asciiTheme="majorBidi" w:hAnsiTheme="majorBidi" w:cstheme="majorBidi"/>
          <w:sz w:val="24"/>
          <w:szCs w:val="24"/>
        </w:rPr>
      </w:pP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</w:t>
      </w:r>
      <w:r w:rsidRPr="00DA461F">
        <w:rPr>
          <w:rStyle w:val="TStyle"/>
          <w:rFonts w:asciiTheme="majorBidi" w:hAnsiTheme="majorBidi" w:cstheme="majorBidi"/>
          <w:sz w:val="24"/>
          <w:szCs w:val="24"/>
          <w:cs/>
        </w:rPr>
        <w:t>ผู้รับผิดชอบโครงการ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>โรงเรียนวิธีพุทธ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                                               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</w:t>
      </w:r>
      <w:r w:rsidRPr="00DA461F">
        <w:rPr>
          <w:rStyle w:val="TStyle"/>
          <w:rFonts w:asciiTheme="majorBidi" w:hAnsiTheme="majorBidi" w:cstheme="majorBidi"/>
          <w:sz w:val="24"/>
          <w:szCs w:val="24"/>
          <w:cs/>
        </w:rPr>
        <w:t>ผู้อำนวยการโรงเรียน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>วัดทุ่งมน</w:t>
      </w:r>
    </w:p>
    <w:p w:rsidR="008C79E4" w:rsidRPr="00DA461F" w:rsidRDefault="00DA461F">
      <w:pPr>
        <w:pStyle w:val="TTStyl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 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</w:t>
      </w:r>
      <w:r w:rsidRPr="00DA461F">
        <w:rPr>
          <w:rStyle w:val="TStyle"/>
          <w:rFonts w:asciiTheme="majorBidi" w:hAnsiTheme="majorBidi" w:cstheme="majorBidi"/>
          <w:sz w:val="24"/>
          <w:szCs w:val="24"/>
          <w:cs/>
        </w:rPr>
        <w:t>โทรศัพท์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</w:t>
      </w:r>
      <w:r>
        <w:rPr>
          <w:rStyle w:val="TStyle"/>
          <w:rFonts w:asciiTheme="majorBidi" w:hAnsiTheme="majorBidi" w:cstheme="majorBidi"/>
          <w:sz w:val="24"/>
          <w:szCs w:val="24"/>
        </w:rPr>
        <w:t>0814550589</w:t>
      </w:r>
      <w:r w:rsidRPr="00DA461F"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                                                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>
        <w:rPr>
          <w:rStyle w:val="TStyle"/>
          <w:rFonts w:asciiTheme="majorBidi" w:hAnsiTheme="majorBidi" w:cstheme="majorBidi" w:hint="cs"/>
          <w:sz w:val="24"/>
          <w:szCs w:val="24"/>
          <w:cs/>
        </w:rPr>
        <w:t xml:space="preserve">   </w:t>
      </w:r>
      <w:r w:rsidRPr="00DA461F">
        <w:rPr>
          <w:rStyle w:val="TStyle"/>
          <w:rFonts w:asciiTheme="majorBidi" w:hAnsiTheme="majorBidi" w:cstheme="majorBidi"/>
          <w:sz w:val="24"/>
          <w:szCs w:val="24"/>
          <w:cs/>
        </w:rPr>
        <w:t>โทรศัพท์</w:t>
      </w:r>
      <w:r>
        <w:rPr>
          <w:rStyle w:val="TStyle"/>
          <w:rFonts w:asciiTheme="majorBidi" w:hAnsiTheme="majorBidi" w:cstheme="majorBidi"/>
          <w:sz w:val="24"/>
          <w:szCs w:val="24"/>
        </w:rPr>
        <w:t xml:space="preserve">   0841324264</w:t>
      </w:r>
    </w:p>
    <w:sectPr w:rsidR="008C79E4" w:rsidRPr="00DA461F" w:rsidSect="00DA461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4"/>
    <w:rsid w:val="003300B4"/>
    <w:rsid w:val="008C79E4"/>
    <w:rsid w:val="00D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A912CE-3B38-4E69-8D6E-FB7C38C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2017-06-20T02:48:00Z</dcterms:created>
  <dcterms:modified xsi:type="dcterms:W3CDTF">2017-06-20T03:32:00Z</dcterms:modified>
  <cp:category/>
</cp:coreProperties>
</file>