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4B" w:rsidRDefault="00CA744B" w:rsidP="00CA744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กิจกรรมเยาวชนคนดีวิถีพุทธ จัดกิจกรรมในวันศุกร์ทุกสัปดาห์ในคาบเรียนที่ 6 และคาบเรียนที่ 7</w:t>
      </w:r>
    </w:p>
    <w:p w:rsidR="00CA744B" w:rsidRDefault="00CA744B" w:rsidP="00CA744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ในทุกระดับชั้น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ในภาคเรียนที่ 1 ปีการศึกษา 2559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ได้ดำเนินกิจกรรมดังตารางต่อไปนี้</w:t>
      </w:r>
    </w:p>
    <w:tbl>
      <w:tblPr>
        <w:tblStyle w:val="a3"/>
        <w:tblW w:w="10801" w:type="dxa"/>
        <w:tblInd w:w="-431" w:type="dxa"/>
        <w:tblLook w:val="04A0" w:firstRow="1" w:lastRow="0" w:firstColumn="1" w:lastColumn="0" w:noHBand="0" w:noVBand="1"/>
      </w:tblPr>
      <w:tblGrid>
        <w:gridCol w:w="724"/>
        <w:gridCol w:w="1403"/>
        <w:gridCol w:w="3827"/>
        <w:gridCol w:w="2977"/>
        <w:gridCol w:w="1870"/>
      </w:tblGrid>
      <w:tr w:rsidR="00CA744B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03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827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870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A744B" w:rsidTr="00D431A3">
        <w:tc>
          <w:tcPr>
            <w:tcW w:w="724" w:type="dxa"/>
          </w:tcPr>
          <w:p w:rsidR="00CA744B" w:rsidRPr="00EC40B7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03" w:type="dxa"/>
          </w:tcPr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พ.ค.59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กิจกรรมธรรมะสวัสดี นักเรียนจะกล่าวสวัสดีทักทายกันโดยฝึกการไหว้สามระดับ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ธรรมะขอบคุณ นักเรียนกล่าวขอบคุณในโอกาสต่างๆ ได้อย่างถูกต้องและเหมาะสม</w:t>
            </w:r>
          </w:p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ทักทายกันด้วยธรรมะสวัสดีและกล่าวธรรมะขอบคุณด้วยรอยยิ้มที่สดใส </w:t>
            </w:r>
          </w:p>
        </w:tc>
        <w:tc>
          <w:tcPr>
            <w:tcW w:w="2977" w:type="dxa"/>
          </w:tcPr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นักเรียนร้อยละ  97.85  เป็นผู้รักษาวัฒนธรรมประเพณีไทยอันงดงาม สอดคล้องกับค่านิยมหลักของคนไทย 12 ประการ ข้อที่ 5  </w:t>
            </w:r>
          </w:p>
        </w:tc>
        <w:tc>
          <w:tcPr>
            <w:tcW w:w="1870" w:type="dxa"/>
          </w:tcPr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Tr="00D431A3">
        <w:tc>
          <w:tcPr>
            <w:tcW w:w="724" w:type="dxa"/>
          </w:tcPr>
          <w:p w:rsidR="00CA744B" w:rsidRPr="00EC40B7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03" w:type="dxa"/>
          </w:tcPr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มิ.ย.59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การนั่งสมาธิและสวดมนต์ทำวัตรเย็น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นักเรียนฝึกสมาธิให้จิตสงบโดยใช้เพลงประกอบ 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ฝึกนั่งสมาธิ กำหนดลมหายใจ ให้เกิดสมาธิ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วิธีสอนแบบอริยสัจ 4 เรื่องศีลห้า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ฝึกกราบ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เบญจางคป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ระดิษฐ์</w:t>
            </w:r>
          </w:p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สวดมนต์ธรรมวัตรเย็น</w:t>
            </w:r>
          </w:p>
        </w:tc>
        <w:tc>
          <w:tcPr>
            <w:tcW w:w="2977" w:type="dxa"/>
          </w:tcPr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นักเรียนร้อยละ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93.55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ปฏิบัติตนมีศีลธรรมรักษาความสัตย์ หวังดีต่อผู้อื่นเผื่อแผ่และแบ่งปัน สอดคล้องกับค่านิยมหลักของคนไทย 12 ประการ ข้อที่ 6  </w:t>
            </w:r>
          </w:p>
        </w:tc>
        <w:tc>
          <w:tcPr>
            <w:tcW w:w="1870" w:type="dxa"/>
          </w:tcPr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Tr="00D431A3">
        <w:tc>
          <w:tcPr>
            <w:tcW w:w="724" w:type="dxa"/>
          </w:tcPr>
          <w:p w:rsidR="00CA744B" w:rsidRPr="00EC40B7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03" w:type="dxa"/>
          </w:tcPr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 มิ.ย.59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จำลองสถานการณ์ส่งเสริมประชาธิปไตย</w:t>
            </w:r>
          </w:p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สวดมนต์ธรรมวัตรเย็น</w:t>
            </w:r>
          </w:p>
        </w:tc>
        <w:tc>
          <w:tcPr>
            <w:tcW w:w="297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นักเรียนร้อยละ 94.60 ปฏิบัติตนตามหลักประชาธิปไตยอันมีพระมหากษัตริย์ทรงเป็นประมุข</w:t>
            </w:r>
          </w:p>
          <w:p w:rsidR="00CA744B" w:rsidRPr="004C5B13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สอดคล้องกับค่านิยมหลักของคนไทย 12 ประการ ข้อที่ 6-7</w:t>
            </w:r>
          </w:p>
        </w:tc>
        <w:tc>
          <w:tcPr>
            <w:tcW w:w="1870" w:type="dxa"/>
          </w:tcPr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Tr="00D431A3">
        <w:tc>
          <w:tcPr>
            <w:tcW w:w="724" w:type="dxa"/>
          </w:tcPr>
          <w:p w:rsidR="00CA744B" w:rsidRPr="00152EF7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03" w:type="dxa"/>
          </w:tcPr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ฐานกิจกรรมบทบาทสมมุตในการปฏิบัติตนในวันสำคัญทางพระพุทธศาสนา</w:t>
            </w:r>
          </w:p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สวดมนต์ทำวัตรเย็น</w:t>
            </w:r>
          </w:p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นักเรียนร้อยละ 88.53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เป็นผู้ใฝ่หาความรู้หมั่นศึกษาทั้งทางตรงและทางอ้อม</w:t>
            </w:r>
          </w:p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สอดคล้องกับค่านิยมหลักของคนไทย 12 ประการ ข้อที่ 4 </w:t>
            </w:r>
          </w:p>
        </w:tc>
        <w:tc>
          <w:tcPr>
            <w:tcW w:w="1870" w:type="dxa"/>
          </w:tcPr>
          <w:p w:rsidR="00CA744B" w:rsidRPr="00EC40B7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03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827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870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A744B" w:rsidTr="00D431A3">
        <w:tc>
          <w:tcPr>
            <w:tcW w:w="724" w:type="dxa"/>
          </w:tcPr>
          <w:p w:rsidR="00CA744B" w:rsidRPr="00FA6F6B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F6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03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F6B">
              <w:rPr>
                <w:rFonts w:ascii="TH SarabunPSK" w:hAnsi="TH SarabunPSK" w:cs="TH SarabunPSK" w:hint="cs"/>
                <w:sz w:val="32"/>
                <w:szCs w:val="32"/>
                <w:cs/>
              </w:rPr>
              <w:t>1 ก.ค.59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ทบทวนคำปฏิญาณและสวนสนาม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ฐานกิจกรรมหน้าเสาธง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เด็กดีศรี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ล.น.ว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.(บันทึกกิจกรรมครอบครัว)</w:t>
            </w:r>
          </w:p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สวดมนต์ทำวัตรเย็น</w:t>
            </w:r>
          </w:p>
        </w:tc>
        <w:tc>
          <w:tcPr>
            <w:tcW w:w="2977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นักเรียนร้อยละ 98.93 มีความรักชาติ ศาสนา พระมหากษัตริย์ กตัญญูต่อพ่อแม่ ผู้ปกครอง ครูอาจารย์ สอดคล้องกับค่านิยมหลักของคนไทย 12 ประการ ข้อที่ 1 ข้อ 3</w:t>
            </w:r>
          </w:p>
        </w:tc>
        <w:tc>
          <w:tcPr>
            <w:tcW w:w="1870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Tr="00D431A3">
        <w:tc>
          <w:tcPr>
            <w:tcW w:w="724" w:type="dxa"/>
          </w:tcPr>
          <w:p w:rsidR="00CA744B" w:rsidRPr="00FA6F6B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03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FA6F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ฐานความรู้เกี่ยวกับนิทานชาดก นิทานธรรมะ เพลงธรรมะ อ่านคำสอนของพ่อ และมีการแลกเปลี่ยนเรียนรู้ระหว่างกลุ่ม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สวดมนต์ทำวัตรเย็น</w:t>
            </w:r>
          </w:p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นักเรียนร้อยละ 88.53 ใฝ่หาความรู้หมั่นศึกษาเล่าเรียนทางตรงและทางอ้อม</w:t>
            </w:r>
          </w:p>
          <w:p w:rsidR="00CA744B" w:rsidRPr="00F961F1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สอดคล้องกับค่านิยมหลักของคนไทย 12 ประการ ข้อที่ 4</w:t>
            </w:r>
          </w:p>
        </w:tc>
        <w:tc>
          <w:tcPr>
            <w:tcW w:w="1870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03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14-15 ก.ค.59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เข้าค่ายเยาวชนสดใส ห่างไกลยาเสพติด</w:t>
            </w:r>
          </w:p>
        </w:tc>
        <w:tc>
          <w:tcPr>
            <w:tcW w:w="2977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นักเรียนร้อยละ 97.85 มีความซื่อสัตย์ เสียสละ อดทน มีอุดมการณ์ในสิ่งที่ดีงามเพื่อส่วนรวม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สอดคล้องกับค่านิยมหลักของคนไทย 12 ประการ ข้อที่ 2</w:t>
            </w:r>
          </w:p>
        </w:tc>
        <w:tc>
          <w:tcPr>
            <w:tcW w:w="1870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03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ก.ค.59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ถอดบทเรียนค่านิยมหลักของคนไทย 12 ประการ</w:t>
            </w:r>
          </w:p>
        </w:tc>
        <w:tc>
          <w:tcPr>
            <w:tcW w:w="2977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นักเรียนร้อยละ 93.73 เป็นผู้ดำรงตนอยู่โดยใช้หลักปรัชญาเศรษฐกิจพอเพียงและตามค่านิยมหลักของคนไทย 12 ประการ ข้อ 10</w:t>
            </w:r>
          </w:p>
        </w:tc>
        <w:tc>
          <w:tcPr>
            <w:tcW w:w="1870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44B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03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ก.ค.59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พระครูปรีชาบรรยายธรรมะ</w:t>
            </w:r>
          </w:p>
        </w:tc>
        <w:tc>
          <w:tcPr>
            <w:tcW w:w="2977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นักเรียนร้อยละ 92.62 มีสติ รู้ตัว รู้คิด รู้ทำ รู้ปฏิบัติตามพระราชดำรัสของพระบาทสมเด็จพระเจ้าอยู่หัว สอดคล้องกับค่านิยมหลักของคนไทย 12 ประการ ข้อที่ 9</w:t>
            </w:r>
          </w:p>
        </w:tc>
        <w:tc>
          <w:tcPr>
            <w:tcW w:w="1870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03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827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870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A744B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03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ก.ย.59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เดินจงกรมฝึกสมาธิเจริญปัญญา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สวดมนต์ทำวัตรเย็น</w:t>
            </w:r>
          </w:p>
        </w:tc>
        <w:tc>
          <w:tcPr>
            <w:tcW w:w="297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92.62 มีสติ รู้ตัว รู้คิด รู้ทำ รู้ปฏิบัติตามพระราชดำรัสของพระบาทสมเด็จพระเจ้าอยู่หัว </w:t>
            </w:r>
          </w:p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สอดคล้องกับค่านิยมหลักของคนไทย 12 ประการ ข้อที่ 9</w:t>
            </w:r>
          </w:p>
        </w:tc>
        <w:tc>
          <w:tcPr>
            <w:tcW w:w="1870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403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ก.ค.59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เยาวชนคิดดี ทำดี เพื่อสังคม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สวดมนต์ทำวัตรเย็น</w:t>
            </w:r>
          </w:p>
        </w:tc>
        <w:tc>
          <w:tcPr>
            <w:tcW w:w="297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นักเรียนร้อยละ 90.67  ตระหนักถึงผลประโยชน์ของส่วนรวมและต่อชาติมากกว่าผลประโยชน์ของตนเองสอดคล้องกับค่านิยมหลักของคนไทย 12 ประการ ข้อที่ 12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RPr="00F12780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03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 ก.ย.59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ฐานความรู้เกี่ยวกับศาสนาพิธี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สวดมนต์ทำวัตรเย็น</w:t>
            </w:r>
          </w:p>
        </w:tc>
        <w:tc>
          <w:tcPr>
            <w:tcW w:w="297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นักเรียนร้อยละ 97.85  มีความรักชาติ ศาสน์ กษัตริย์</w:t>
            </w:r>
          </w:p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สอดคล้องกับค่านิยมหลักของคนไทย 12 ประการ 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0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RPr="00F12780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403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ก.ย.59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กิจกรรมบุญข้าวสากที่วัดสะอาด</w:t>
            </w:r>
          </w:p>
        </w:tc>
        <w:tc>
          <w:tcPr>
            <w:tcW w:w="297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นักเรียนร้อยละ 97.85 รักษาวัฒนธรรมประเพณีไทยอันงดงาม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สอดคล้องกับค่านิยมหลักของคนไทย 12 ประการ 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CA744B" w:rsidRPr="00F12780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03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827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870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A744B" w:rsidRPr="00F12780" w:rsidTr="00D431A3">
        <w:tc>
          <w:tcPr>
            <w:tcW w:w="724" w:type="dxa"/>
          </w:tcPr>
          <w:p w:rsidR="00CA744B" w:rsidRDefault="00CA744B" w:rsidP="00D43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03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 ก.ย.59</w:t>
            </w:r>
          </w:p>
        </w:tc>
        <w:tc>
          <w:tcPr>
            <w:tcW w:w="382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สะท้อนความรู้สึกของนักเรียนเข้าร่วมกิจกรรมเยาวชนคนดีวิถีพุทธ</w:t>
            </w:r>
          </w:p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สวดมนต์ทำวัตรเย็น</w:t>
            </w:r>
          </w:p>
        </w:tc>
        <w:tc>
          <w:tcPr>
            <w:tcW w:w="2977" w:type="dxa"/>
          </w:tcPr>
          <w:p w:rsidR="00CA744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นักเรียนร้อยละ 88.53 ใฝ่หาความรู้หมั่นศึกษาเล่าเรียนทางตรงและทางอ้อม</w:t>
            </w:r>
          </w:p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สอดคล้องกับค่านิยมหลักของคนไทย 12 ประการ ข้อที่ 4</w:t>
            </w:r>
          </w:p>
        </w:tc>
        <w:tc>
          <w:tcPr>
            <w:tcW w:w="1870" w:type="dxa"/>
          </w:tcPr>
          <w:p w:rsidR="00CA744B" w:rsidRPr="00FA6F6B" w:rsidRDefault="00CA744B" w:rsidP="00D43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</w:tbl>
    <w:p w:rsidR="00CA744B" w:rsidRDefault="00CA744B" w:rsidP="00CA74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744B" w:rsidRPr="001B6E3A" w:rsidRDefault="00CA744B" w:rsidP="00CA74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23BD3">
        <w:rPr>
          <w:rFonts w:ascii="TH SarabunPSK" w:hAnsi="TH SarabunPSK" w:cs="TH SarabunPSK" w:hint="cs"/>
          <w:sz w:val="32"/>
          <w:szCs w:val="32"/>
          <w:cs/>
        </w:rPr>
        <w:t>จากตารางสรุปได้ว่านักเรียน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มีคุณลักษณะอันพึงประสงค์ตามค่านิยมหลักของคนไทย 12 ร้อยละ 93.54เมื่อพิจารณาผลการจัดกิจกรรมเรียงลำดับร้อยละจากมากไปหาน้อยจำนวน  3 ลำดับ คือ นักเรียนมีความรักชาติ ศาสนา พระมหากษัตริย์ กตัญญูต่อพ่อแม่ ผู้ปกครอง ครูบาอาจารย์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ร้อยละ 98.93  นักเรียนรักษาวัฒนธรรมประเพณีอันงดงาม มีความซื่อสัตย์เสียสละอดทน มีอุดมการณ์ในสิ่งที่ดีงาม เพื่อส่วนรวม ร้อยละ 97.85 นักเรียนปฏิบัติตามหลักประชาธิปไตยอันมีพระมหากษัตริย์ทรงเป็นประมุข</w:t>
      </w:r>
    </w:p>
    <w:p w:rsidR="00CA744B" w:rsidRDefault="00CA744B" w:rsidP="00CA744B"/>
    <w:p w:rsidR="00355342" w:rsidRDefault="00355342"/>
    <w:sectPr w:rsidR="0035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4B"/>
    <w:rsid w:val="00355342"/>
    <w:rsid w:val="00623BD3"/>
    <w:rsid w:val="00C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47189-50F0-4566-916A-DB3FAB49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lynk</dc:creator>
  <cp:keywords/>
  <dc:description/>
  <cp:lastModifiedBy>lynk</cp:lastModifiedBy>
  <cp:revision>2</cp:revision>
  <dcterms:created xsi:type="dcterms:W3CDTF">2017-06-21T01:35:00Z</dcterms:created>
  <dcterms:modified xsi:type="dcterms:W3CDTF">2017-06-21T01:57:00Z</dcterms:modified>
</cp:coreProperties>
</file>